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D8" w:rsidRDefault="007D08D8" w:rsidP="007D08D8">
      <w:r>
        <w:t xml:space="preserve">INVESIONES HOSPITAL FEDERICO LLERAS - </w:t>
      </w:r>
      <w:bookmarkStart w:id="0" w:name="_GoBack"/>
      <w:bookmarkEnd w:id="0"/>
    </w:p>
    <w:p w:rsidR="00585083" w:rsidRPr="007D08D8" w:rsidRDefault="007D08D8" w:rsidP="007D08D8">
      <w:r w:rsidRPr="007D08D8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3209925</wp:posOffset>
            </wp:positionV>
            <wp:extent cx="4049713" cy="3036888"/>
            <wp:effectExtent l="0" t="0" r="8255" b="0"/>
            <wp:wrapSquare wrapText="bothSides"/>
            <wp:docPr id="15367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1 Imagen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713" cy="303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8D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C4AD1" wp14:editId="590E0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3737" cy="3846513"/>
                <wp:effectExtent l="0" t="0" r="0" b="1905"/>
                <wp:wrapNone/>
                <wp:docPr id="15366" name="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737" cy="3846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 xml:space="preserve">Adquisición e instalación de un equipo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>braquiterapia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 xml:space="preserve"> de alta tasa de dosis con sus respectivos sistemas de planeación. </w:t>
                            </w:r>
                          </w:p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</w:pPr>
                          </w:p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 xml:space="preserve">Valor total </w:t>
                            </w:r>
                          </w:p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s-CO"/>
                              </w:rPr>
                              <w:t>$1.316.335.220</w:t>
                            </w:r>
                          </w:p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 xml:space="preserve">Aporte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>Dpto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>: $1.266.335.220</w:t>
                            </w:r>
                          </w:p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 xml:space="preserve">Aporte Hospital: </w:t>
                            </w:r>
                          </w:p>
                          <w:p w:rsidR="007D08D8" w:rsidRDefault="007D08D8" w:rsidP="007D08D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CO"/>
                              </w:rPr>
                              <w:t>$ 50.000.000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C4AD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margin-left:0;margin-top:0;width:254.6pt;height:3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" filled="f" stroked="f">
                <v:textbox style="mso-fit-shape-to-text:t">
                  <w:txbxContent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 xml:space="preserve">Adquisición e instalación de un equipo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>braquiterapia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 xml:space="preserve"> de alta tasa de dosis con sus respectivos sistemas de planeación. </w:t>
                      </w:r>
                    </w:p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</w:pPr>
                    </w:p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 xml:space="preserve">Valor total </w:t>
                      </w:r>
                    </w:p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es-CO"/>
                        </w:rPr>
                        <w:t>$1.316.335.220</w:t>
                      </w:r>
                    </w:p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 xml:space="preserve">Aporte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>Dpto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>: $1.266.335.220</w:t>
                      </w:r>
                    </w:p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 xml:space="preserve">Aporte Hospital: </w:t>
                      </w:r>
                    </w:p>
                    <w:p w:rsidR="007D08D8" w:rsidRDefault="007D08D8" w:rsidP="007D08D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CO"/>
                        </w:rPr>
                        <w:t>$ 50.000.000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5083" w:rsidRPr="007D0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D8"/>
    <w:rsid w:val="00585083"/>
    <w:rsid w:val="007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B50E8-F067-4868-83D3-25C35D8A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8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Carolina Mesa</dc:creator>
  <cp:keywords/>
  <dc:description/>
  <cp:lastModifiedBy>Jenny Carolina Mesa</cp:lastModifiedBy>
  <cp:revision>1</cp:revision>
  <dcterms:created xsi:type="dcterms:W3CDTF">2014-04-02T00:26:00Z</dcterms:created>
  <dcterms:modified xsi:type="dcterms:W3CDTF">2014-04-02T00:29:00Z</dcterms:modified>
</cp:coreProperties>
</file>